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D0" w:rsidRPr="002627C0" w:rsidRDefault="006320D0" w:rsidP="006320D0">
      <w:pPr>
        <w:rPr>
          <w:rFonts w:ascii="仿宋_GB2312" w:eastAsia="仿宋_GB2312" w:hAnsi="Calibri" w:cs="Times New Roman"/>
          <w:sz w:val="28"/>
          <w:szCs w:val="28"/>
          <w:lang w:bidi="ar-SA"/>
        </w:rPr>
      </w:pPr>
      <w:r w:rsidRPr="002627C0">
        <w:rPr>
          <w:rFonts w:ascii="仿宋_GB2312" w:eastAsia="仿宋_GB2312" w:hAnsi="Calibri" w:cs="Times New Roman" w:hint="eastAsia"/>
          <w:sz w:val="28"/>
          <w:szCs w:val="28"/>
          <w:lang w:bidi="ar-SA"/>
        </w:rPr>
        <w:t>附件</w:t>
      </w:r>
      <w:r w:rsidR="007947CE">
        <w:rPr>
          <w:rFonts w:ascii="仿宋_GB2312" w:eastAsia="仿宋_GB2312" w:hAnsi="Calibri" w:cs="Times New Roman" w:hint="eastAsia"/>
          <w:sz w:val="28"/>
          <w:szCs w:val="28"/>
          <w:lang w:bidi="ar-SA"/>
        </w:rPr>
        <w:t>1</w:t>
      </w:r>
      <w:r w:rsidRPr="002627C0">
        <w:rPr>
          <w:rFonts w:ascii="仿宋_GB2312" w:eastAsia="仿宋_GB2312" w:hAnsi="Calibri" w:cs="Times New Roman" w:hint="eastAsia"/>
          <w:sz w:val="28"/>
          <w:szCs w:val="28"/>
          <w:lang w:bidi="ar-SA"/>
        </w:rPr>
        <w:t>：</w:t>
      </w:r>
    </w:p>
    <w:p w:rsidR="006320D0" w:rsidRPr="00035E10" w:rsidRDefault="006320D0" w:rsidP="006320D0">
      <w:pPr>
        <w:widowControl/>
        <w:snapToGrid w:val="0"/>
        <w:spacing w:line="360" w:lineRule="auto"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  <w:lang w:bidi="ar-SA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lang w:bidi="ar-SA"/>
        </w:rPr>
        <w:t>笔试</w:t>
      </w:r>
      <w:r w:rsidRPr="00035E10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lang w:bidi="ar-SA"/>
        </w:rPr>
        <w:t>考场守则</w:t>
      </w:r>
    </w:p>
    <w:p w:rsidR="006320D0" w:rsidRPr="00035E10" w:rsidRDefault="006320D0" w:rsidP="006320D0">
      <w:pPr>
        <w:widowControl/>
        <w:snapToGrid w:val="0"/>
        <w:spacing w:line="360" w:lineRule="auto"/>
        <w:jc w:val="center"/>
        <w:rPr>
          <w:rFonts w:ascii="仿宋_GB2312" w:eastAsia="仿宋_GB2312" w:hAnsi="宋体" w:cs="宋体"/>
          <w:b/>
          <w:color w:val="000000"/>
          <w:kern w:val="0"/>
          <w:sz w:val="36"/>
          <w:szCs w:val="36"/>
          <w:lang w:bidi="ar-SA"/>
        </w:rPr>
      </w:pPr>
      <w:bookmarkStart w:id="0" w:name="_GoBack"/>
      <w:bookmarkEnd w:id="0"/>
    </w:p>
    <w:p w:rsidR="006320D0" w:rsidRPr="00035E10" w:rsidRDefault="006320D0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一、本次考试为闭卷考试，须凭身份证按规定时间参加考试。</w:t>
      </w:r>
    </w:p>
    <w:p w:rsidR="006320D0" w:rsidRPr="00035E10" w:rsidRDefault="006320D0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二、开考十五分钟后不得入场；开考后三十分钟内不得离开考场。</w:t>
      </w:r>
    </w:p>
    <w:p w:rsidR="006320D0" w:rsidRPr="00035E10" w:rsidRDefault="006320D0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三、答卷要求用蓝、黑颜色的钢笔和圆珠笔答卷，不准携带通讯工具和有关参考资料进入考场。</w:t>
      </w:r>
    </w:p>
    <w:p w:rsidR="006320D0" w:rsidRPr="00035E10" w:rsidRDefault="006320D0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四、将自己的身份证放在桌子左上角。只能在答卷</w:t>
      </w:r>
      <w:proofErr w:type="gramStart"/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纸规定</w:t>
      </w:r>
      <w:proofErr w:type="gramEnd"/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的地方填写自己的姓名、准考证号等，不得在答卷其它地方做任何标记。</w:t>
      </w:r>
    </w:p>
    <w:p w:rsidR="006320D0" w:rsidRPr="00035E10" w:rsidRDefault="006320D0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五、在答卷</w:t>
      </w:r>
      <w:proofErr w:type="gramStart"/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纸规定</w:t>
      </w:r>
      <w:proofErr w:type="gramEnd"/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处答题。</w:t>
      </w:r>
    </w:p>
    <w:p w:rsidR="006320D0" w:rsidRPr="00035E10" w:rsidRDefault="006320D0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六、在考场内须保持安静，不得喧哗、吵闹。</w:t>
      </w:r>
    </w:p>
    <w:p w:rsidR="006320D0" w:rsidRPr="00035E10" w:rsidRDefault="006320D0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七、考试中，不得交头接耳、左顾右盼、打手势、做暗号，不得夹带、偷看、抄袭或有意让他人抄袭。</w:t>
      </w:r>
    </w:p>
    <w:p w:rsidR="006320D0" w:rsidRPr="00035E10" w:rsidRDefault="006320D0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八、服从工作人员统一安排，如有</w:t>
      </w:r>
      <w:r w:rsidR="00132F05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疑问</w:t>
      </w: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，先举手，得到允许后可提问有关字迹不清、卷面缺损、污染等问题。</w:t>
      </w:r>
    </w:p>
    <w:p w:rsidR="006320D0" w:rsidRPr="00035E10" w:rsidRDefault="00132F05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九、考试终了时，须立即停笔，并</w:t>
      </w:r>
      <w:r w:rsidR="006320D0"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将答卷顺序排好反扣桌上，待监考员将答卷收齐后，方可退出考场。</w:t>
      </w:r>
    </w:p>
    <w:p w:rsidR="006320D0" w:rsidRPr="00035E10" w:rsidRDefault="006320D0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Times New Roman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十、违反</w:t>
      </w:r>
      <w:proofErr w:type="gramStart"/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本考试</w:t>
      </w:r>
      <w:proofErr w:type="gramEnd"/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规定者，一经发现即取消本次应聘资格。</w:t>
      </w:r>
    </w:p>
    <w:p w:rsidR="006A021F" w:rsidRPr="006320D0" w:rsidRDefault="006A021F"/>
    <w:sectPr w:rsidR="006A021F" w:rsidRPr="00632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66" w:rsidRDefault="001C0666" w:rsidP="00132F05">
      <w:r>
        <w:separator/>
      </w:r>
    </w:p>
  </w:endnote>
  <w:endnote w:type="continuationSeparator" w:id="0">
    <w:p w:rsidR="001C0666" w:rsidRDefault="001C0666" w:rsidP="0013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66" w:rsidRDefault="001C0666" w:rsidP="00132F05">
      <w:r>
        <w:separator/>
      </w:r>
    </w:p>
  </w:footnote>
  <w:footnote w:type="continuationSeparator" w:id="0">
    <w:p w:rsidR="001C0666" w:rsidRDefault="001C0666" w:rsidP="00132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D0"/>
    <w:rsid w:val="00054FFD"/>
    <w:rsid w:val="00132F05"/>
    <w:rsid w:val="00137688"/>
    <w:rsid w:val="001C0666"/>
    <w:rsid w:val="006320D0"/>
    <w:rsid w:val="006A021F"/>
    <w:rsid w:val="007947CE"/>
    <w:rsid w:val="00876930"/>
    <w:rsid w:val="00A16A11"/>
    <w:rsid w:val="00AE074C"/>
    <w:rsid w:val="00F1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D0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132F05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132F05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132F05"/>
    <w:rPr>
      <w:rFonts w:ascii="Times New Roman" w:eastAsia="宋体" w:hAnsi="Times New Roman" w:cs="Angsana New"/>
      <w:sz w:val="1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D0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132F05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132F05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132F05"/>
    <w:rPr>
      <w:rFonts w:ascii="Times New Roman" w:eastAsia="宋体" w:hAnsi="Times New Roman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2020-06-02T05:10:00Z</dcterms:created>
  <dcterms:modified xsi:type="dcterms:W3CDTF">2020-09-22T07:48:00Z</dcterms:modified>
</cp:coreProperties>
</file>